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AB726C">
      <w:pPr>
        <w:spacing w:line="560" w:lineRule="exact"/>
        <w:jc w:val="center"/>
        <w:rPr>
          <w:rFonts w:hint="eastAsia" w:ascii="方正小标宋简体" w:hAnsi="方正小标宋简体" w:eastAsia="方正小标宋简体" w:cs="方正小标宋简体"/>
          <w:b w:val="0"/>
          <w:bCs w:val="0"/>
          <w:color w:val="auto"/>
          <w:kern w:val="2"/>
          <w:sz w:val="44"/>
          <w:szCs w:val="44"/>
          <w:shd w:val="clear" w:color="auto" w:fill="auto"/>
          <w:lang w:val="en-US" w:eastAsia="zh-CN" w:bidi="ar-SA"/>
        </w:rPr>
      </w:pPr>
      <w:r>
        <w:rPr>
          <w:rFonts w:hint="eastAsia" w:ascii="方正小标宋简体" w:hAnsi="方正小标宋简体" w:eastAsia="方正小标宋简体" w:cs="方正小标宋简体"/>
          <w:b w:val="0"/>
          <w:bCs w:val="0"/>
          <w:color w:val="auto"/>
          <w:kern w:val="2"/>
          <w:sz w:val="44"/>
          <w:szCs w:val="44"/>
          <w:shd w:val="clear" w:color="auto" w:fill="auto"/>
          <w:lang w:val="en-US" w:eastAsia="zh-CN" w:bidi="ar-SA"/>
        </w:rPr>
        <w:t>责令退回社会保险待遇公告</w:t>
      </w:r>
    </w:p>
    <w:p w14:paraId="16E55848">
      <w:pPr>
        <w:spacing w:line="247" w:lineRule="auto"/>
        <w:rPr>
          <w:rFonts w:ascii="Arial"/>
          <w:sz w:val="21"/>
        </w:rPr>
      </w:pPr>
    </w:p>
    <w:p w14:paraId="7317DB43">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参保人：吴玉芝，性别：女，身份证号：</w:t>
      </w:r>
      <w:r>
        <w:rPr>
          <w:rFonts w:hint="eastAsia" w:ascii="仿宋" w:hAnsi="仿宋" w:eastAsia="仿宋" w:cs="仿宋"/>
          <w:spacing w:val="3"/>
          <w:sz w:val="28"/>
          <w:szCs w:val="28"/>
          <w:lang w:val="en-US" w:eastAsia="zh-CN"/>
        </w:rPr>
        <w:t>152</w:t>
      </w:r>
      <w:r>
        <w:rPr>
          <w:rFonts w:hint="eastAsia" w:ascii="仿宋" w:hAnsi="仿宋" w:eastAsia="仿宋" w:cs="仿宋"/>
          <w:snapToGrid w:val="0"/>
          <w:color w:val="000000"/>
          <w:spacing w:val="-3"/>
          <w:kern w:val="0"/>
          <w:sz w:val="28"/>
          <w:szCs w:val="28"/>
          <w:lang w:val="en-US" w:eastAsia="zh-CN" w:bidi="ar-SA"/>
        </w:rPr>
        <w:t>***********</w:t>
      </w:r>
      <w:r>
        <w:rPr>
          <w:rFonts w:hint="eastAsia" w:ascii="仿宋" w:hAnsi="仿宋" w:eastAsia="仿宋" w:cs="仿宋"/>
          <w:spacing w:val="6"/>
          <w:sz w:val="28"/>
          <w:szCs w:val="28"/>
          <w:lang w:val="en-US" w:eastAsia="zh-CN"/>
        </w:rPr>
        <w:t>1826</w:t>
      </w:r>
      <w:r>
        <w:rPr>
          <w:rFonts w:hint="eastAsia" w:ascii="仿宋" w:hAnsi="仿宋" w:eastAsia="仿宋" w:cs="仿宋"/>
          <w:snapToGrid w:val="0"/>
          <w:color w:val="000000"/>
          <w:spacing w:val="-3"/>
          <w:kern w:val="0"/>
          <w:sz w:val="28"/>
          <w:szCs w:val="28"/>
          <w:lang w:val="en-US" w:eastAsia="zh-CN" w:bidi="ar-SA"/>
        </w:rPr>
        <w:t>，领取</w:t>
      </w:r>
      <w:r>
        <w:rPr>
          <w:rFonts w:hint="eastAsia" w:ascii="仿宋" w:hAnsi="仿宋" w:eastAsia="仿宋" w:cs="仿宋"/>
          <w:snapToGrid w:val="0"/>
          <w:color w:val="000000"/>
          <w:spacing w:val="-3"/>
          <w:kern w:val="0"/>
          <w:sz w:val="28"/>
          <w:szCs w:val="28"/>
          <w:u w:val="single"/>
          <w:lang w:val="en-US" w:eastAsia="zh-CN" w:bidi="ar-SA"/>
        </w:rPr>
        <w:t>企业职工</w:t>
      </w:r>
      <w:r>
        <w:rPr>
          <w:rFonts w:hint="eastAsia" w:ascii="仿宋" w:hAnsi="仿宋" w:eastAsia="仿宋" w:cs="仿宋"/>
          <w:snapToGrid w:val="0"/>
          <w:color w:val="000000"/>
          <w:spacing w:val="-3"/>
          <w:kern w:val="0"/>
          <w:sz w:val="28"/>
          <w:szCs w:val="28"/>
          <w:lang w:val="en-US" w:eastAsia="zh-CN" w:bidi="ar-SA"/>
        </w:rPr>
        <w:t>养老保险待遇银行账户：</w:t>
      </w:r>
      <w:r>
        <w:rPr>
          <w:rFonts w:hint="eastAsia" w:ascii="仿宋" w:hAnsi="仿宋" w:eastAsia="仿宋" w:cs="仿宋"/>
          <w:spacing w:val="3"/>
          <w:sz w:val="28"/>
          <w:szCs w:val="28"/>
          <w:lang w:val="en-US" w:eastAsia="zh-CN"/>
        </w:rPr>
        <w:t>622************7661</w:t>
      </w:r>
      <w:r>
        <w:rPr>
          <w:rFonts w:hint="eastAsia" w:ascii="仿宋" w:hAnsi="仿宋" w:eastAsia="仿宋" w:cs="仿宋"/>
          <w:snapToGrid w:val="0"/>
          <w:color w:val="000000"/>
          <w:kern w:val="0"/>
          <w:sz w:val="28"/>
          <w:szCs w:val="28"/>
          <w:lang w:val="en-US" w:eastAsia="zh-CN" w:bidi="ar"/>
        </w:rPr>
        <w:t>。</w:t>
      </w:r>
    </w:p>
    <w:p w14:paraId="3CD17338">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经查，参保人</w:t>
      </w:r>
      <w:r>
        <w:rPr>
          <w:rFonts w:hint="eastAsia" w:ascii="仿宋" w:hAnsi="仿宋" w:eastAsia="仿宋" w:cs="仿宋"/>
          <w:snapToGrid w:val="0"/>
          <w:color w:val="000000"/>
          <w:spacing w:val="-3"/>
          <w:kern w:val="0"/>
          <w:sz w:val="28"/>
          <w:szCs w:val="28"/>
          <w:u w:val="single"/>
          <w:lang w:val="en-US" w:eastAsia="zh-CN" w:bidi="ar-SA"/>
        </w:rPr>
        <w:t>吴玉芝</w:t>
      </w:r>
      <w:r>
        <w:rPr>
          <w:rFonts w:hint="eastAsia" w:ascii="仿宋" w:hAnsi="仿宋" w:eastAsia="仿宋" w:cs="仿宋"/>
          <w:snapToGrid w:val="0"/>
          <w:color w:val="000000"/>
          <w:spacing w:val="-3"/>
          <w:kern w:val="0"/>
          <w:sz w:val="28"/>
          <w:szCs w:val="28"/>
          <w:lang w:val="en-US" w:eastAsia="zh-CN" w:bidi="ar-SA"/>
        </w:rPr>
        <w:t>于</w:t>
      </w:r>
      <w:r>
        <w:rPr>
          <w:rFonts w:hint="eastAsia" w:ascii="仿宋" w:hAnsi="仿宋" w:eastAsia="仿宋" w:cs="仿宋"/>
          <w:sz w:val="28"/>
          <w:szCs w:val="28"/>
          <w:highlight w:val="none"/>
          <w:lang w:val="en-US" w:eastAsia="zh-CN"/>
        </w:rPr>
        <w:t>2020年10月至2022年3月</w:t>
      </w:r>
      <w:r>
        <w:rPr>
          <w:rFonts w:hint="eastAsia" w:ascii="仿宋" w:hAnsi="仿宋" w:eastAsia="仿宋" w:cs="仿宋"/>
          <w:snapToGrid w:val="0"/>
          <w:color w:val="000000"/>
          <w:spacing w:val="-3"/>
          <w:kern w:val="0"/>
          <w:sz w:val="28"/>
          <w:szCs w:val="28"/>
          <w:lang w:val="en-US" w:eastAsia="zh-CN" w:bidi="ar-SA"/>
        </w:rPr>
        <w:t>期间因</w:t>
      </w:r>
      <w:r>
        <w:rPr>
          <w:rFonts w:hint="eastAsia" w:ascii="仿宋" w:hAnsi="仿宋" w:eastAsia="仿宋" w:cs="仿宋"/>
          <w:strike w:val="0"/>
          <w:dstrike w:val="0"/>
          <w:snapToGrid w:val="0"/>
          <w:color w:val="000000"/>
          <w:spacing w:val="-3"/>
          <w:kern w:val="0"/>
          <w:sz w:val="28"/>
          <w:szCs w:val="28"/>
          <w:u w:val="single"/>
          <w:lang w:val="en-US" w:eastAsia="zh-CN" w:bidi="ar-SA"/>
        </w:rPr>
        <w:t>死亡</w:t>
      </w:r>
      <w:r>
        <w:rPr>
          <w:rFonts w:hint="eastAsia" w:ascii="仿宋" w:hAnsi="仿宋" w:eastAsia="仿宋" w:cs="仿宋"/>
          <w:snapToGrid w:val="0"/>
          <w:color w:val="000000"/>
          <w:spacing w:val="-3"/>
          <w:kern w:val="0"/>
          <w:sz w:val="28"/>
          <w:szCs w:val="28"/>
          <w:lang w:val="en-US" w:eastAsia="zh-CN" w:bidi="ar-SA"/>
        </w:rPr>
        <w:t>违规多领取</w:t>
      </w:r>
      <w:r>
        <w:rPr>
          <w:rFonts w:hint="eastAsia" w:ascii="仿宋" w:hAnsi="仿宋" w:eastAsia="仿宋" w:cs="仿宋"/>
          <w:snapToGrid w:val="0"/>
          <w:color w:val="000000"/>
          <w:spacing w:val="-3"/>
          <w:kern w:val="0"/>
          <w:sz w:val="28"/>
          <w:szCs w:val="28"/>
          <w:u w:val="single"/>
          <w:lang w:val="en-US" w:eastAsia="zh-CN" w:bidi="ar-SA"/>
        </w:rPr>
        <w:t xml:space="preserve"> 企业职工</w:t>
      </w:r>
      <w:r>
        <w:rPr>
          <w:rFonts w:hint="eastAsia" w:ascii="仿宋" w:hAnsi="仿宋" w:eastAsia="仿宋" w:cs="仿宋"/>
          <w:snapToGrid w:val="0"/>
          <w:color w:val="000000"/>
          <w:spacing w:val="-3"/>
          <w:kern w:val="0"/>
          <w:sz w:val="28"/>
          <w:szCs w:val="28"/>
          <w:lang w:val="en-US" w:eastAsia="zh-CN" w:bidi="ar-SA"/>
        </w:rPr>
        <w:t xml:space="preserve"> 养老保险待遇，</w:t>
      </w:r>
      <w:bookmarkStart w:id="0" w:name="_GoBack"/>
      <w:bookmarkEnd w:id="0"/>
      <w:r>
        <w:rPr>
          <w:rFonts w:hint="eastAsia" w:ascii="仿宋" w:hAnsi="仿宋" w:eastAsia="仿宋" w:cs="仿宋"/>
          <w:snapToGrid w:val="0"/>
          <w:color w:val="000000"/>
          <w:spacing w:val="-3"/>
          <w:kern w:val="0"/>
          <w:sz w:val="28"/>
          <w:szCs w:val="28"/>
          <w:lang w:val="en-US" w:eastAsia="zh-CN" w:bidi="ar-SA"/>
        </w:rPr>
        <w:t xml:space="preserve">依据《社会保险经办条例》第四十六条和《社会保险稽核办法》第十二条的规定，现通知参保人在收到本公告书之日起15日内，将违规多领取的 </w:t>
      </w:r>
      <w:r>
        <w:rPr>
          <w:rFonts w:hint="eastAsia" w:ascii="仿宋" w:hAnsi="仿宋" w:eastAsia="仿宋" w:cs="仿宋"/>
          <w:snapToGrid w:val="0"/>
          <w:color w:val="000000"/>
          <w:spacing w:val="-3"/>
          <w:kern w:val="0"/>
          <w:sz w:val="28"/>
          <w:szCs w:val="28"/>
          <w:u w:val="single"/>
          <w:lang w:val="en-US" w:eastAsia="zh-CN" w:bidi="ar-SA"/>
        </w:rPr>
        <w:t>企业职工</w:t>
      </w:r>
      <w:r>
        <w:rPr>
          <w:rFonts w:hint="eastAsia" w:ascii="仿宋" w:hAnsi="仿宋" w:eastAsia="仿宋" w:cs="仿宋"/>
          <w:snapToGrid w:val="0"/>
          <w:color w:val="000000"/>
          <w:spacing w:val="-3"/>
          <w:kern w:val="0"/>
          <w:sz w:val="28"/>
          <w:szCs w:val="28"/>
          <w:lang w:val="en-US" w:eastAsia="zh-CN" w:bidi="ar-SA"/>
        </w:rPr>
        <w:t xml:space="preserve"> 养老保险待遇</w:t>
      </w:r>
      <w:r>
        <w:rPr>
          <w:rFonts w:hint="eastAsia" w:ascii="仿宋" w:hAnsi="仿宋" w:eastAsia="仿宋" w:cs="仿宋"/>
          <w:sz w:val="28"/>
          <w:szCs w:val="28"/>
          <w:highlight w:val="none"/>
          <w:u w:val="single"/>
          <w:lang w:val="en-US" w:eastAsia="zh-CN"/>
        </w:rPr>
        <w:t>3372.10</w:t>
      </w:r>
      <w:r>
        <w:rPr>
          <w:rFonts w:hint="eastAsia" w:ascii="仿宋" w:hAnsi="仿宋" w:eastAsia="仿宋" w:cs="仿宋"/>
          <w:snapToGrid w:val="0"/>
          <w:color w:val="000000"/>
          <w:spacing w:val="-3"/>
          <w:kern w:val="0"/>
          <w:sz w:val="28"/>
          <w:szCs w:val="28"/>
          <w:lang w:val="en-US" w:eastAsia="zh-CN" w:bidi="ar-SA"/>
        </w:rPr>
        <w:t xml:space="preserve">元退还至我中心指定账户。账户信息如下： </w:t>
      </w:r>
    </w:p>
    <w:p w14:paraId="4F77EC0C">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开户单位：鄂温克族自治旗社会保险事业服务中心</w:t>
      </w:r>
    </w:p>
    <w:p w14:paraId="7A1CD782">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开户银行：中国农业银行股份有限公司鄂温克族自治旗支行</w:t>
      </w:r>
    </w:p>
    <w:p w14:paraId="3A5FE5CF">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银行账号：05130101040003377</w:t>
      </w:r>
    </w:p>
    <w:p w14:paraId="25FDB356">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附    言：吴玉芝退还违规领取的</w:t>
      </w:r>
      <w:r>
        <w:rPr>
          <w:rFonts w:hint="eastAsia" w:ascii="仿宋" w:hAnsi="仿宋" w:eastAsia="仿宋" w:cs="仿宋"/>
          <w:snapToGrid w:val="0"/>
          <w:color w:val="000000"/>
          <w:spacing w:val="-3"/>
          <w:kern w:val="0"/>
          <w:sz w:val="28"/>
          <w:szCs w:val="28"/>
          <w:u w:val="single"/>
          <w:lang w:val="en-US" w:eastAsia="zh-CN" w:bidi="ar-SA"/>
        </w:rPr>
        <w:t xml:space="preserve"> 企业职工</w:t>
      </w:r>
      <w:r>
        <w:rPr>
          <w:rFonts w:hint="eastAsia" w:ascii="仿宋" w:hAnsi="仿宋" w:eastAsia="仿宋" w:cs="仿宋"/>
          <w:snapToGrid w:val="0"/>
          <w:color w:val="000000"/>
          <w:spacing w:val="-3"/>
          <w:kern w:val="0"/>
          <w:sz w:val="28"/>
          <w:szCs w:val="28"/>
          <w:lang w:val="en-US" w:eastAsia="zh-CN" w:bidi="ar-SA"/>
        </w:rPr>
        <w:t xml:space="preserve"> 养老保险待遇 </w:t>
      </w:r>
    </w:p>
    <w:p w14:paraId="2FBEBA61">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0B4461E8">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自发出本公告之日起，经过三十日即视为送达。</w:t>
      </w:r>
    </w:p>
    <w:p w14:paraId="01A46E03">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32"/>
          <w:szCs w:val="32"/>
          <w:lang w:val="en-US" w:eastAsia="zh-CN" w:bidi="ar-SA"/>
        </w:rPr>
      </w:pPr>
      <w:r>
        <w:rPr>
          <w:rFonts w:hint="eastAsia" w:ascii="仿宋" w:hAnsi="仿宋" w:eastAsia="仿宋" w:cs="仿宋"/>
          <w:snapToGrid w:val="0"/>
          <w:color w:val="000000"/>
          <w:spacing w:val="-3"/>
          <w:kern w:val="0"/>
          <w:sz w:val="28"/>
          <w:szCs w:val="28"/>
          <w:lang w:val="en-US" w:eastAsia="zh-CN" w:bidi="ar-SA"/>
        </w:rPr>
        <w:t>如你方对本公告书不服，可于本公告书送达之日起五日内向我中心提出书面或口头陈述申辩</w:t>
      </w:r>
      <w:r>
        <w:rPr>
          <w:rFonts w:hint="eastAsia" w:ascii="仿宋" w:hAnsi="仿宋" w:eastAsia="仿宋" w:cs="仿宋"/>
          <w:snapToGrid w:val="0"/>
          <w:color w:val="000000"/>
          <w:spacing w:val="-3"/>
          <w:kern w:val="0"/>
          <w:sz w:val="32"/>
          <w:szCs w:val="32"/>
          <w:lang w:val="en-US" w:eastAsia="zh-CN" w:bidi="ar-SA"/>
        </w:rPr>
        <w:t xml:space="preserve">。 </w:t>
      </w:r>
    </w:p>
    <w:p w14:paraId="6C5F6BB8">
      <w:pPr>
        <w:keepNext w:val="0"/>
        <w:keepLines w:val="0"/>
        <w:pageBreakBefore w:val="0"/>
        <w:widowControl/>
        <w:kinsoku w:val="0"/>
        <w:wordWrap/>
        <w:overflowPunct/>
        <w:topLinePunct w:val="0"/>
        <w:autoSpaceDE w:val="0"/>
        <w:autoSpaceDN w:val="0"/>
        <w:bidi w:val="0"/>
        <w:adjustRightInd w:val="0"/>
        <w:snapToGrid w:val="0"/>
        <w:spacing w:line="240" w:lineRule="auto"/>
        <w:ind w:firstLine="640" w:firstLineChars="200"/>
        <w:jc w:val="both"/>
        <w:textAlignment w:val="baseline"/>
        <w:rPr>
          <w:rFonts w:hint="eastAsia" w:ascii="仿宋" w:hAnsi="仿宋" w:eastAsia="仿宋" w:cs="仿宋"/>
          <w:sz w:val="32"/>
          <w:szCs w:val="32"/>
        </w:rPr>
      </w:pPr>
    </w:p>
    <w:p w14:paraId="13948190">
      <w:pPr>
        <w:pStyle w:val="2"/>
        <w:keepNext w:val="0"/>
        <w:keepLines w:val="0"/>
        <w:pageBreakBefore w:val="0"/>
        <w:widowControl/>
        <w:kinsoku w:val="0"/>
        <w:wordWrap/>
        <w:overflowPunct/>
        <w:topLinePunct w:val="0"/>
        <w:autoSpaceDE w:val="0"/>
        <w:autoSpaceDN w:val="0"/>
        <w:bidi w:val="0"/>
        <w:adjustRightInd w:val="0"/>
        <w:snapToGrid w:val="0"/>
        <w:spacing w:before="92" w:line="240" w:lineRule="auto"/>
        <w:ind w:right="424"/>
        <w:jc w:val="right"/>
        <w:textAlignment w:val="baseline"/>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 xml:space="preserve"> 鄂温克族自治旗社会保险事业服务中心</w:t>
      </w:r>
    </w:p>
    <w:p w14:paraId="7715CAAC">
      <w:pPr>
        <w:keepNext w:val="0"/>
        <w:keepLines w:val="0"/>
        <w:pageBreakBefore w:val="0"/>
        <w:widowControl/>
        <w:kinsoku w:val="0"/>
        <w:wordWrap/>
        <w:overflowPunct/>
        <w:topLinePunct w:val="0"/>
        <w:autoSpaceDE w:val="0"/>
        <w:autoSpaceDN w:val="0"/>
        <w:bidi w:val="0"/>
        <w:adjustRightInd w:val="0"/>
        <w:snapToGrid w:val="0"/>
        <w:spacing w:line="240" w:lineRule="auto"/>
        <w:ind w:firstLine="548" w:firstLineChars="200"/>
        <w:jc w:val="center"/>
        <w:textAlignment w:val="baseline"/>
        <w:rPr>
          <w:rFonts w:hint="default" w:ascii="仿宋" w:hAnsi="仿宋" w:eastAsia="仿宋" w:cs="仿宋"/>
          <w:snapToGrid w:val="0"/>
          <w:color w:val="000000"/>
          <w:spacing w:val="-3"/>
          <w:kern w:val="0"/>
          <w:sz w:val="28"/>
          <w:szCs w:val="28"/>
          <w:lang w:val="en-US" w:eastAsia="zh-CN" w:bidi="ar-SA"/>
        </w:rPr>
        <w:sectPr>
          <w:footerReference r:id="rId5" w:type="default"/>
          <w:pgSz w:w="12070" w:h="16950"/>
          <w:pgMar w:top="1440" w:right="1250" w:bottom="1686" w:left="1810" w:header="0" w:footer="1408" w:gutter="0"/>
          <w:cols w:space="720" w:num="1"/>
        </w:sectPr>
      </w:pPr>
      <w:r>
        <w:rPr>
          <w:rFonts w:hint="eastAsia" w:ascii="仿宋" w:hAnsi="仿宋" w:eastAsia="仿宋" w:cs="仿宋"/>
          <w:snapToGrid w:val="0"/>
          <w:color w:val="000000"/>
          <w:spacing w:val="-3"/>
          <w:kern w:val="0"/>
          <w:sz w:val="28"/>
          <w:szCs w:val="28"/>
          <w:lang w:val="en-US" w:eastAsia="zh-CN" w:bidi="ar-SA"/>
        </w:rPr>
        <w:t xml:space="preserve">                     2024年10月29日</w:t>
      </w:r>
    </w:p>
    <w:p w14:paraId="766D411C"/>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10601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47447">
    <w:pPr>
      <w:pStyle w:val="2"/>
      <w:spacing w:line="176" w:lineRule="auto"/>
      <w:ind w:left="239"/>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C1176B"/>
    <w:rsid w:val="072C183F"/>
    <w:rsid w:val="094F71D1"/>
    <w:rsid w:val="098B0432"/>
    <w:rsid w:val="14E05726"/>
    <w:rsid w:val="16F01E2B"/>
    <w:rsid w:val="1D905BC0"/>
    <w:rsid w:val="1F6E1BC6"/>
    <w:rsid w:val="20BE47F2"/>
    <w:rsid w:val="23E233F9"/>
    <w:rsid w:val="294B4014"/>
    <w:rsid w:val="2B34402E"/>
    <w:rsid w:val="2B5244B4"/>
    <w:rsid w:val="2E124216"/>
    <w:rsid w:val="2E6D580E"/>
    <w:rsid w:val="2EBB5CFE"/>
    <w:rsid w:val="32FD11AA"/>
    <w:rsid w:val="33D240E1"/>
    <w:rsid w:val="35D73F34"/>
    <w:rsid w:val="3B716BD9"/>
    <w:rsid w:val="451C5E07"/>
    <w:rsid w:val="454F4C01"/>
    <w:rsid w:val="497B2220"/>
    <w:rsid w:val="4A111CB3"/>
    <w:rsid w:val="5AD7215D"/>
    <w:rsid w:val="5D8F4F70"/>
    <w:rsid w:val="5E1D57DC"/>
    <w:rsid w:val="64CB22A3"/>
    <w:rsid w:val="65273CE0"/>
    <w:rsid w:val="66E6069B"/>
    <w:rsid w:val="698E0CF6"/>
    <w:rsid w:val="6A505A87"/>
    <w:rsid w:val="6B43383E"/>
    <w:rsid w:val="6B4D5F78"/>
    <w:rsid w:val="727B6C32"/>
    <w:rsid w:val="72A427FA"/>
    <w:rsid w:val="72C1176B"/>
    <w:rsid w:val="78721023"/>
    <w:rsid w:val="7D4D377D"/>
    <w:rsid w:val="7DDD542C"/>
    <w:rsid w:val="7E6C3A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63"/>
      <w:szCs w:val="63"/>
      <w:lang w:val="en-US" w:eastAsia="en-US" w:bidi="ar-SA"/>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513</Words>
  <Characters>603</Characters>
  <Lines>0</Lines>
  <Paragraphs>0</Paragraphs>
  <TotalTime>2</TotalTime>
  <ScaleCrop>false</ScaleCrop>
  <LinksUpToDate>false</LinksUpToDate>
  <CharactersWithSpaces>638</CharactersWithSpaces>
  <Application>WPS Office_12.1.0.18888_F1E327BC-269C-435d-A152-05C5408002CA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2024-10-28T07:24:00Z</dcterms:created>
  <dc:creator>Administrator</dc:creator>
  <cp:lastModifiedBy>Administrator</cp:lastModifiedBy>
  <dcterms:modified xsi:type="dcterms:W3CDTF">2024-10-31T02:27:44Z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2052-12.1.0.18888</vt:lpwstr>
  </property>
  <property fmtid="{D5CDD505-2E9C-101B-9397-08002B2CF9AE}" pid="3" name="ICV">
    <vt:lpwstr>E41B5C5FAB4B4AB39A68DEFD59A6D50A_11</vt:lpwstr>
  </property>
</Properties>
</file>